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AFB" w:rsidRPr="00383AFB" w:rsidRDefault="00383AFB" w:rsidP="00383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83AFB">
        <w:rPr>
          <w:rFonts w:ascii="Verdana" w:eastAsia="Times New Roman" w:hAnsi="Verdana" w:cs="Times New Roman"/>
          <w:b/>
          <w:bCs/>
          <w:color w:val="FF5500"/>
          <w:sz w:val="17"/>
          <w:szCs w:val="17"/>
          <w:shd w:val="clear" w:color="auto" w:fill="FFFFFF"/>
          <w:lang w:eastAsia="lt-LT"/>
        </w:rPr>
        <w:t>Советы для родителей по профилактике подростковых суицидов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</w:r>
    </w:p>
    <w:p w:rsidR="00383AFB" w:rsidRPr="00383AFB" w:rsidRDefault="00383AFB" w:rsidP="00383AFB">
      <w:pPr>
        <w:pBdr>
          <w:top w:val="single" w:sz="6" w:space="8" w:color="ADD8E6"/>
          <w:left w:val="single" w:sz="6" w:space="8" w:color="ADD8E6"/>
          <w:bottom w:val="single" w:sz="6" w:space="8" w:color="ADD8E6"/>
          <w:right w:val="single" w:sz="6" w:space="8" w:color="ADD8E6"/>
        </w:pBdr>
        <w:shd w:val="clear" w:color="auto" w:fill="CCFFCC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</w:pP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t>1. Открыто обсуждайте семейные и внутренние проблемы детей. </w:t>
      </w:r>
    </w:p>
    <w:p w:rsidR="00383AFB" w:rsidRPr="00383AFB" w:rsidRDefault="00383AFB" w:rsidP="00383AFB">
      <w:pPr>
        <w:pBdr>
          <w:top w:val="single" w:sz="6" w:space="8" w:color="ADD8E6"/>
          <w:left w:val="single" w:sz="6" w:space="8" w:color="ADD8E6"/>
          <w:bottom w:val="single" w:sz="6" w:space="8" w:color="ADD8E6"/>
          <w:right w:val="single" w:sz="6" w:space="8" w:color="ADD8E6"/>
        </w:pBdr>
        <w:shd w:val="clear" w:color="auto" w:fill="CCFFCC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</w:pP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t>2. Помогайте своим детям ставить реальные цели в жизни и стремиться к ним.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3. Обязательно оказывайте содействие в преодолении препятствий.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4. Одобряйте и поддерживайте словом и делом любые стоящие положительные начинания молодёжи.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5. Не применяйте физические наказания ни при каких условиях.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6. Любите своих детей вне зависимости от возраста, будьте внимательными и, что особенно важно, деликатными с ними.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7. От заботливого, любящего человека, находящегося рядом в трудную минуту, зависит многое. Он может спасти потенциальному суициденту жизнь.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8. Самое главное, надо научиться принимать своих детей такими, какие они есть. Ведь это мы, родители, формируя отношения, помогая ребёнку в его развитии, получаем результат воздействия, результат своего труда.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"Что посеешь, то и пожнёшь!" - гласит народная мудрость. Принятие человека таковым, каким он является, принятие его сущности и сути его существования на Земле - и есть Любовь в истинном её проявлении.</w:t>
      </w:r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br/>
        <w:t>Поэтому совет родителям прост и доступен: "Люб</w:t>
      </w:r>
      <w:r w:rsidR="00E347C6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t>ите своих детей, будьте искренн</w:t>
      </w:r>
      <w:r w:rsidR="00E347C6">
        <w:rPr>
          <w:rFonts w:ascii="Verdana" w:eastAsia="Times New Roman" w:hAnsi="Verdana" w:cs="Times New Roman"/>
          <w:color w:val="000000"/>
          <w:sz w:val="17"/>
          <w:szCs w:val="17"/>
          <w:lang w:val="ru-RU" w:eastAsia="lt-LT"/>
        </w:rPr>
        <w:t>и</w:t>
      </w:r>
      <w:bookmarkStart w:id="0" w:name="_GoBack"/>
      <w:bookmarkEnd w:id="0"/>
      <w:r w:rsidRPr="00383AFB">
        <w:rPr>
          <w:rFonts w:ascii="Verdana" w:eastAsia="Times New Roman" w:hAnsi="Verdana" w:cs="Times New Roman"/>
          <w:color w:val="000000"/>
          <w:sz w:val="17"/>
          <w:szCs w:val="17"/>
          <w:lang w:eastAsia="lt-LT"/>
        </w:rPr>
        <w:t xml:space="preserve"> и честны в своём отношении к своим детям и к самим себе".</w:t>
      </w:r>
    </w:p>
    <w:p w:rsidR="004D6A79" w:rsidRDefault="004D6A79"/>
    <w:sectPr w:rsidR="004D6A79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7C"/>
    <w:rsid w:val="00383AFB"/>
    <w:rsid w:val="004D6A79"/>
    <w:rsid w:val="008A287C"/>
    <w:rsid w:val="00E3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2C874-5AA2-43EB-B558-03A957B5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383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775</Words>
  <Characters>442</Characters>
  <Application>Microsoft Office Word</Application>
  <DocSecurity>0</DocSecurity>
  <Lines>3</Lines>
  <Paragraphs>2</Paragraphs>
  <ScaleCrop>false</ScaleCrop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</dc:creator>
  <cp:keywords/>
  <dc:description/>
  <cp:lastModifiedBy>Julija</cp:lastModifiedBy>
  <cp:revision>4</cp:revision>
  <dcterms:created xsi:type="dcterms:W3CDTF">2019-09-10T10:31:00Z</dcterms:created>
  <dcterms:modified xsi:type="dcterms:W3CDTF">2019-09-11T06:59:00Z</dcterms:modified>
</cp:coreProperties>
</file>